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left"/>
        <w:rPr>
          <w:rFonts w:hint="default" w:ascii="仿宋_GB2312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  <w:lang w:val="en-US" w:eastAsia="zh-CN"/>
        </w:rPr>
        <w:t>1.</w:t>
      </w:r>
    </w:p>
    <w:p>
      <w:pPr>
        <w:shd w:val="clear"/>
        <w:spacing w:line="360" w:lineRule="auto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培训及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会议回执表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738"/>
        <w:gridCol w:w="377"/>
        <w:gridCol w:w="334"/>
        <w:gridCol w:w="1713"/>
        <w:gridCol w:w="2263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8" w:type="dxa"/>
            <w:gridSpan w:val="4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单位名称（开发票名头）</w:t>
            </w:r>
          </w:p>
        </w:tc>
        <w:tc>
          <w:tcPr>
            <w:tcW w:w="5514" w:type="dxa"/>
            <w:gridSpan w:val="4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8" w:type="dxa"/>
            <w:gridSpan w:val="4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纳税人识别号</w:t>
            </w:r>
          </w:p>
        </w:tc>
        <w:tc>
          <w:tcPr>
            <w:tcW w:w="5514" w:type="dxa"/>
            <w:gridSpan w:val="4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8" w:type="dxa"/>
            <w:gridSpan w:val="4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单位地址（邮寄发票用）</w:t>
            </w:r>
          </w:p>
        </w:tc>
        <w:tc>
          <w:tcPr>
            <w:tcW w:w="5514" w:type="dxa"/>
            <w:gridSpan w:val="4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 w:cs="仿宋_GB2312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2263" w:type="dxa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走进企业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活动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并行开展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请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勾选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一家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1204" w:type="dxa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备注标间或单间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商汤、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曼恒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汉邦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46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 w:cs="仿宋_GB2312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商汤、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曼恒</w:t>
            </w:r>
          </w:p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汉邦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6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 w:cs="仿宋_GB2312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商汤、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曼恒</w:t>
            </w:r>
          </w:p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汉邦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 w:cs="仿宋_GB2312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商汤、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曼恒</w:t>
            </w:r>
          </w:p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汉邦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 w:cs="仿宋_GB2312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 w:hAnsiTheme="minorHAns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商汤、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曼恒</w:t>
            </w:r>
          </w:p>
          <w:p>
            <w:pPr>
              <w:shd w:val="clear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val="en-US" w:eastAsia="zh-CN"/>
              </w:rPr>
              <w:t>汉邦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hd w:val="clear"/>
              <w:spacing w:line="400" w:lineRule="exact"/>
              <w:rPr>
                <w:rFonts w:ascii="仿宋_GB2312" w:eastAsia="仿宋_GB2312" w:cs="仿宋_GB2312" w:hAnsiTheme="minorHAns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1713" w:type="dxa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hd w:val="clear"/>
              <w:spacing w:line="400" w:lineRule="exact"/>
              <w:rPr>
                <w:sz w:val="24"/>
                <w:highlight w:val="none"/>
              </w:rPr>
            </w:pPr>
          </w:p>
        </w:tc>
      </w:tr>
    </w:tbl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注：此表复印有效。请参会代表务必于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日前将回执电邮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至</w:t>
      </w:r>
      <w:r>
        <w:rPr>
          <w:rFonts w:ascii="仿宋_GB2312" w:eastAsia="仿宋_GB2312"/>
          <w:sz w:val="30"/>
          <w:szCs w:val="30"/>
          <w:highlight w:val="none"/>
        </w:rPr>
        <w:t>邮箱</w:t>
      </w:r>
      <w:r>
        <w:rPr>
          <w:rFonts w:hint="eastAsia" w:ascii="仿宋_GB2312" w:eastAsia="仿宋_GB2312"/>
          <w:sz w:val="30"/>
          <w:szCs w:val="30"/>
          <w:highlight w:val="none"/>
        </w:rPr>
        <w:t>：</w:t>
      </w:r>
      <w:r>
        <w:rPr>
          <w:rFonts w:hint="eastAsia" w:ascii="仿宋" w:hAnsi="仿宋" w:eastAsia="仿宋"/>
          <w:sz w:val="30"/>
          <w:szCs w:val="30"/>
          <w:highlight w:val="none"/>
        </w:rPr>
        <w:t>jinzhuan2025@163.com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（需要住单间的代表请在备注中说明)。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jljNjM2ZjY4NzMxZjQwMTE5MmMyMmUyOWFkZjQifQ=="/>
  </w:docVars>
  <w:rsids>
    <w:rsidRoot w:val="57DE5C9E"/>
    <w:rsid w:val="000E357E"/>
    <w:rsid w:val="00544328"/>
    <w:rsid w:val="00884859"/>
    <w:rsid w:val="008F496C"/>
    <w:rsid w:val="00A62C4D"/>
    <w:rsid w:val="00B96F7F"/>
    <w:rsid w:val="00BA15E3"/>
    <w:rsid w:val="00C40664"/>
    <w:rsid w:val="0142514E"/>
    <w:rsid w:val="01747E17"/>
    <w:rsid w:val="019E42BF"/>
    <w:rsid w:val="01A142D2"/>
    <w:rsid w:val="01BF7308"/>
    <w:rsid w:val="020126FF"/>
    <w:rsid w:val="022333C2"/>
    <w:rsid w:val="02245D37"/>
    <w:rsid w:val="02452C17"/>
    <w:rsid w:val="02765A36"/>
    <w:rsid w:val="027B1912"/>
    <w:rsid w:val="02A23B13"/>
    <w:rsid w:val="02A51515"/>
    <w:rsid w:val="02B77AFD"/>
    <w:rsid w:val="02C96C18"/>
    <w:rsid w:val="02D92613"/>
    <w:rsid w:val="0304572F"/>
    <w:rsid w:val="030A74B4"/>
    <w:rsid w:val="030E232E"/>
    <w:rsid w:val="03323172"/>
    <w:rsid w:val="03397B65"/>
    <w:rsid w:val="033C07A7"/>
    <w:rsid w:val="033C36C6"/>
    <w:rsid w:val="033D2EA4"/>
    <w:rsid w:val="034521FC"/>
    <w:rsid w:val="034B1D4A"/>
    <w:rsid w:val="039D2924"/>
    <w:rsid w:val="03AC1373"/>
    <w:rsid w:val="03CC63D5"/>
    <w:rsid w:val="03CF2C9D"/>
    <w:rsid w:val="03F81290"/>
    <w:rsid w:val="03FF1B46"/>
    <w:rsid w:val="040F0231"/>
    <w:rsid w:val="0424174F"/>
    <w:rsid w:val="04335EEA"/>
    <w:rsid w:val="044F341A"/>
    <w:rsid w:val="04805D5A"/>
    <w:rsid w:val="04CA0B68"/>
    <w:rsid w:val="04D62C07"/>
    <w:rsid w:val="0515196D"/>
    <w:rsid w:val="052971D7"/>
    <w:rsid w:val="053235E5"/>
    <w:rsid w:val="053805AC"/>
    <w:rsid w:val="053D6499"/>
    <w:rsid w:val="056617E2"/>
    <w:rsid w:val="05925C2D"/>
    <w:rsid w:val="05961528"/>
    <w:rsid w:val="05A9031D"/>
    <w:rsid w:val="05B544B9"/>
    <w:rsid w:val="05BC07A1"/>
    <w:rsid w:val="05EB340D"/>
    <w:rsid w:val="065D4AD2"/>
    <w:rsid w:val="068844AD"/>
    <w:rsid w:val="068D4878"/>
    <w:rsid w:val="07023E57"/>
    <w:rsid w:val="071309E0"/>
    <w:rsid w:val="071F69B5"/>
    <w:rsid w:val="076B426E"/>
    <w:rsid w:val="07815C45"/>
    <w:rsid w:val="07AF4C20"/>
    <w:rsid w:val="07B212E5"/>
    <w:rsid w:val="07B80DE0"/>
    <w:rsid w:val="07D07244"/>
    <w:rsid w:val="083F0685"/>
    <w:rsid w:val="08594F84"/>
    <w:rsid w:val="087722F7"/>
    <w:rsid w:val="088657E9"/>
    <w:rsid w:val="08996112"/>
    <w:rsid w:val="08D54E68"/>
    <w:rsid w:val="08F3458B"/>
    <w:rsid w:val="08FC7BDC"/>
    <w:rsid w:val="094A6BCD"/>
    <w:rsid w:val="095E60E5"/>
    <w:rsid w:val="095F3296"/>
    <w:rsid w:val="09AE6A0A"/>
    <w:rsid w:val="09C044FB"/>
    <w:rsid w:val="09CD49E1"/>
    <w:rsid w:val="09D04E2B"/>
    <w:rsid w:val="09D54F90"/>
    <w:rsid w:val="09F135A6"/>
    <w:rsid w:val="0A1532DA"/>
    <w:rsid w:val="0A2A03DD"/>
    <w:rsid w:val="0A3003D9"/>
    <w:rsid w:val="0A472BF7"/>
    <w:rsid w:val="0A5B27B7"/>
    <w:rsid w:val="0A6C2EE4"/>
    <w:rsid w:val="0A7B43CE"/>
    <w:rsid w:val="0A7F3679"/>
    <w:rsid w:val="0A8418C7"/>
    <w:rsid w:val="0A9C2752"/>
    <w:rsid w:val="0A9D0E8F"/>
    <w:rsid w:val="0AAA04CD"/>
    <w:rsid w:val="0AB51AA5"/>
    <w:rsid w:val="0AD432A6"/>
    <w:rsid w:val="0AF022A1"/>
    <w:rsid w:val="0AF27A32"/>
    <w:rsid w:val="0AF93805"/>
    <w:rsid w:val="0B1161A9"/>
    <w:rsid w:val="0B2132A0"/>
    <w:rsid w:val="0B2A35E0"/>
    <w:rsid w:val="0B3037AE"/>
    <w:rsid w:val="0B306622"/>
    <w:rsid w:val="0B4428D7"/>
    <w:rsid w:val="0B5664D8"/>
    <w:rsid w:val="0B887017"/>
    <w:rsid w:val="0B906556"/>
    <w:rsid w:val="0BA963C6"/>
    <w:rsid w:val="0BC220AE"/>
    <w:rsid w:val="0C0403EB"/>
    <w:rsid w:val="0C467BEA"/>
    <w:rsid w:val="0C5955F4"/>
    <w:rsid w:val="0CDB63AE"/>
    <w:rsid w:val="0D036E26"/>
    <w:rsid w:val="0D053CF1"/>
    <w:rsid w:val="0D25069B"/>
    <w:rsid w:val="0D4F4CC5"/>
    <w:rsid w:val="0D5031AA"/>
    <w:rsid w:val="0D5C0C96"/>
    <w:rsid w:val="0DA51E95"/>
    <w:rsid w:val="0DA87953"/>
    <w:rsid w:val="0DE36DE4"/>
    <w:rsid w:val="0DE56ED9"/>
    <w:rsid w:val="0DEC5CD9"/>
    <w:rsid w:val="0E225318"/>
    <w:rsid w:val="0E2B4B33"/>
    <w:rsid w:val="0E6168EF"/>
    <w:rsid w:val="0E77171E"/>
    <w:rsid w:val="0E7F6205"/>
    <w:rsid w:val="0E8B531B"/>
    <w:rsid w:val="0EB10292"/>
    <w:rsid w:val="0EC951FD"/>
    <w:rsid w:val="0EDE3325"/>
    <w:rsid w:val="0EFC10FD"/>
    <w:rsid w:val="0F030DFF"/>
    <w:rsid w:val="0F2A36E6"/>
    <w:rsid w:val="0F2C5175"/>
    <w:rsid w:val="0F9D662D"/>
    <w:rsid w:val="0FDC74DB"/>
    <w:rsid w:val="0FF07B2A"/>
    <w:rsid w:val="0FFA222C"/>
    <w:rsid w:val="0FFC0A2A"/>
    <w:rsid w:val="1004717B"/>
    <w:rsid w:val="100F6635"/>
    <w:rsid w:val="103F6974"/>
    <w:rsid w:val="104B270F"/>
    <w:rsid w:val="105130DF"/>
    <w:rsid w:val="105453D5"/>
    <w:rsid w:val="1070410D"/>
    <w:rsid w:val="10782DCD"/>
    <w:rsid w:val="10C32692"/>
    <w:rsid w:val="10C90844"/>
    <w:rsid w:val="10D80768"/>
    <w:rsid w:val="10EB2463"/>
    <w:rsid w:val="10EB426E"/>
    <w:rsid w:val="11073FA3"/>
    <w:rsid w:val="113C4F8B"/>
    <w:rsid w:val="115811D6"/>
    <w:rsid w:val="11593EB7"/>
    <w:rsid w:val="116D77B9"/>
    <w:rsid w:val="1177229A"/>
    <w:rsid w:val="118E0CDC"/>
    <w:rsid w:val="11CE485B"/>
    <w:rsid w:val="11D00B6C"/>
    <w:rsid w:val="11DA78DE"/>
    <w:rsid w:val="11DD7CBB"/>
    <w:rsid w:val="12185C09"/>
    <w:rsid w:val="12221B10"/>
    <w:rsid w:val="123B1993"/>
    <w:rsid w:val="12482A4C"/>
    <w:rsid w:val="12554688"/>
    <w:rsid w:val="125608EA"/>
    <w:rsid w:val="125A1BB7"/>
    <w:rsid w:val="1265463E"/>
    <w:rsid w:val="128847C4"/>
    <w:rsid w:val="12920D9C"/>
    <w:rsid w:val="12924593"/>
    <w:rsid w:val="12E56BA7"/>
    <w:rsid w:val="12F55C46"/>
    <w:rsid w:val="131F5F46"/>
    <w:rsid w:val="1329766D"/>
    <w:rsid w:val="135428D0"/>
    <w:rsid w:val="13E736F6"/>
    <w:rsid w:val="13EB1C76"/>
    <w:rsid w:val="14125400"/>
    <w:rsid w:val="14140662"/>
    <w:rsid w:val="14306882"/>
    <w:rsid w:val="146149AE"/>
    <w:rsid w:val="14814409"/>
    <w:rsid w:val="14A22EE7"/>
    <w:rsid w:val="14A55080"/>
    <w:rsid w:val="14B46AA1"/>
    <w:rsid w:val="14F1195B"/>
    <w:rsid w:val="150F697C"/>
    <w:rsid w:val="15134020"/>
    <w:rsid w:val="152A7B7E"/>
    <w:rsid w:val="153D02E7"/>
    <w:rsid w:val="156619D0"/>
    <w:rsid w:val="157E1370"/>
    <w:rsid w:val="158B53D4"/>
    <w:rsid w:val="159F03D1"/>
    <w:rsid w:val="159F4BC6"/>
    <w:rsid w:val="15A10DB1"/>
    <w:rsid w:val="15D225E5"/>
    <w:rsid w:val="15D73D0A"/>
    <w:rsid w:val="16197194"/>
    <w:rsid w:val="162F79C9"/>
    <w:rsid w:val="16446C7C"/>
    <w:rsid w:val="164D23BE"/>
    <w:rsid w:val="165A65E6"/>
    <w:rsid w:val="1679504D"/>
    <w:rsid w:val="169F7805"/>
    <w:rsid w:val="16AF405E"/>
    <w:rsid w:val="16E15035"/>
    <w:rsid w:val="172E62A8"/>
    <w:rsid w:val="1766305C"/>
    <w:rsid w:val="1780557A"/>
    <w:rsid w:val="17BD153B"/>
    <w:rsid w:val="181F5751"/>
    <w:rsid w:val="184121C0"/>
    <w:rsid w:val="18487E59"/>
    <w:rsid w:val="18541747"/>
    <w:rsid w:val="18D309A5"/>
    <w:rsid w:val="195343E4"/>
    <w:rsid w:val="197722FE"/>
    <w:rsid w:val="19A249F8"/>
    <w:rsid w:val="19BE7AB0"/>
    <w:rsid w:val="19E37060"/>
    <w:rsid w:val="1A060823"/>
    <w:rsid w:val="1A1332F7"/>
    <w:rsid w:val="1A4F4A61"/>
    <w:rsid w:val="1AE767E3"/>
    <w:rsid w:val="1B60059E"/>
    <w:rsid w:val="1B745F47"/>
    <w:rsid w:val="1B836717"/>
    <w:rsid w:val="1B986DF6"/>
    <w:rsid w:val="1BA1109A"/>
    <w:rsid w:val="1BA54D60"/>
    <w:rsid w:val="1BB86C36"/>
    <w:rsid w:val="1BDF57B7"/>
    <w:rsid w:val="1BE93405"/>
    <w:rsid w:val="1C0B6996"/>
    <w:rsid w:val="1C25777D"/>
    <w:rsid w:val="1C382C43"/>
    <w:rsid w:val="1C4E2DCF"/>
    <w:rsid w:val="1C6C06A4"/>
    <w:rsid w:val="1C6C18F2"/>
    <w:rsid w:val="1C984A69"/>
    <w:rsid w:val="1C990C3D"/>
    <w:rsid w:val="1D024F1E"/>
    <w:rsid w:val="1D0A0C7D"/>
    <w:rsid w:val="1D103399"/>
    <w:rsid w:val="1D5910BA"/>
    <w:rsid w:val="1D6B63AC"/>
    <w:rsid w:val="1D7634DB"/>
    <w:rsid w:val="1DDC580F"/>
    <w:rsid w:val="1DF50FFF"/>
    <w:rsid w:val="1DFA41E7"/>
    <w:rsid w:val="1E034780"/>
    <w:rsid w:val="1E0B2BD4"/>
    <w:rsid w:val="1E2F1AAF"/>
    <w:rsid w:val="1E3D1F5B"/>
    <w:rsid w:val="1E720BFA"/>
    <w:rsid w:val="1E862E46"/>
    <w:rsid w:val="1EA20130"/>
    <w:rsid w:val="1EE54C2C"/>
    <w:rsid w:val="1EF732E1"/>
    <w:rsid w:val="1F2A3554"/>
    <w:rsid w:val="1F2E43E3"/>
    <w:rsid w:val="1F3315F7"/>
    <w:rsid w:val="1F3A3F1A"/>
    <w:rsid w:val="1F7746C7"/>
    <w:rsid w:val="1F856C9A"/>
    <w:rsid w:val="1F9D1310"/>
    <w:rsid w:val="1FAC6138"/>
    <w:rsid w:val="1FC04EB0"/>
    <w:rsid w:val="1FC76E25"/>
    <w:rsid w:val="1FDF63F6"/>
    <w:rsid w:val="1FE04665"/>
    <w:rsid w:val="1FE25CF7"/>
    <w:rsid w:val="20216940"/>
    <w:rsid w:val="202A4B2E"/>
    <w:rsid w:val="20494BB0"/>
    <w:rsid w:val="20734621"/>
    <w:rsid w:val="209260E2"/>
    <w:rsid w:val="20BB5EDE"/>
    <w:rsid w:val="20F45BDD"/>
    <w:rsid w:val="2124685D"/>
    <w:rsid w:val="213F6D07"/>
    <w:rsid w:val="21612C6D"/>
    <w:rsid w:val="21817329"/>
    <w:rsid w:val="2195019E"/>
    <w:rsid w:val="21991605"/>
    <w:rsid w:val="21BF69EA"/>
    <w:rsid w:val="21D47FB6"/>
    <w:rsid w:val="21E40DB7"/>
    <w:rsid w:val="221D094D"/>
    <w:rsid w:val="222E0B9A"/>
    <w:rsid w:val="22313DDF"/>
    <w:rsid w:val="223E1A01"/>
    <w:rsid w:val="224806A8"/>
    <w:rsid w:val="22527204"/>
    <w:rsid w:val="22AB562A"/>
    <w:rsid w:val="22BF6D74"/>
    <w:rsid w:val="22D702EB"/>
    <w:rsid w:val="2300772E"/>
    <w:rsid w:val="230A0804"/>
    <w:rsid w:val="231A6EDA"/>
    <w:rsid w:val="234B579D"/>
    <w:rsid w:val="23634835"/>
    <w:rsid w:val="236554F0"/>
    <w:rsid w:val="236D3D59"/>
    <w:rsid w:val="23844C58"/>
    <w:rsid w:val="2396565C"/>
    <w:rsid w:val="23A07E2F"/>
    <w:rsid w:val="23CC0418"/>
    <w:rsid w:val="23FA2562"/>
    <w:rsid w:val="244A7A67"/>
    <w:rsid w:val="245B255A"/>
    <w:rsid w:val="245B755C"/>
    <w:rsid w:val="246B70BE"/>
    <w:rsid w:val="247660FB"/>
    <w:rsid w:val="2479586F"/>
    <w:rsid w:val="247F3B4D"/>
    <w:rsid w:val="248E3F2A"/>
    <w:rsid w:val="24BD4259"/>
    <w:rsid w:val="24D56594"/>
    <w:rsid w:val="25051DAC"/>
    <w:rsid w:val="25143EC6"/>
    <w:rsid w:val="25183DE0"/>
    <w:rsid w:val="251F2E89"/>
    <w:rsid w:val="252C7D2A"/>
    <w:rsid w:val="2544556C"/>
    <w:rsid w:val="25610238"/>
    <w:rsid w:val="257A1DE6"/>
    <w:rsid w:val="258A7C6A"/>
    <w:rsid w:val="25951ACA"/>
    <w:rsid w:val="25A73F9B"/>
    <w:rsid w:val="25B70E45"/>
    <w:rsid w:val="25BA50C5"/>
    <w:rsid w:val="25D71836"/>
    <w:rsid w:val="25EA32F2"/>
    <w:rsid w:val="263A7B24"/>
    <w:rsid w:val="2656595D"/>
    <w:rsid w:val="26623287"/>
    <w:rsid w:val="26773F64"/>
    <w:rsid w:val="269F6ABD"/>
    <w:rsid w:val="26BB1814"/>
    <w:rsid w:val="26C81718"/>
    <w:rsid w:val="27231234"/>
    <w:rsid w:val="272B2026"/>
    <w:rsid w:val="275571A7"/>
    <w:rsid w:val="275B71BA"/>
    <w:rsid w:val="2772060B"/>
    <w:rsid w:val="27795822"/>
    <w:rsid w:val="277F7034"/>
    <w:rsid w:val="2783743D"/>
    <w:rsid w:val="278D01D5"/>
    <w:rsid w:val="27921AE2"/>
    <w:rsid w:val="279A5524"/>
    <w:rsid w:val="27AF5151"/>
    <w:rsid w:val="27B90E6C"/>
    <w:rsid w:val="27BB7E56"/>
    <w:rsid w:val="27C276F6"/>
    <w:rsid w:val="27D85389"/>
    <w:rsid w:val="27E91734"/>
    <w:rsid w:val="280278C7"/>
    <w:rsid w:val="280541FF"/>
    <w:rsid w:val="28230147"/>
    <w:rsid w:val="282A2BCF"/>
    <w:rsid w:val="282D4B36"/>
    <w:rsid w:val="285266DD"/>
    <w:rsid w:val="287D24B7"/>
    <w:rsid w:val="28B733B6"/>
    <w:rsid w:val="28BE1738"/>
    <w:rsid w:val="28F7560A"/>
    <w:rsid w:val="291B4F4E"/>
    <w:rsid w:val="294612E9"/>
    <w:rsid w:val="294E3E56"/>
    <w:rsid w:val="29685AE9"/>
    <w:rsid w:val="29A3306A"/>
    <w:rsid w:val="29B4524D"/>
    <w:rsid w:val="29C703FD"/>
    <w:rsid w:val="29CF5405"/>
    <w:rsid w:val="2A330903"/>
    <w:rsid w:val="2A5521B4"/>
    <w:rsid w:val="2A887B51"/>
    <w:rsid w:val="2A94107C"/>
    <w:rsid w:val="2A9D0316"/>
    <w:rsid w:val="2AB725BB"/>
    <w:rsid w:val="2AD10B1B"/>
    <w:rsid w:val="2B311B8A"/>
    <w:rsid w:val="2B70772C"/>
    <w:rsid w:val="2B804338"/>
    <w:rsid w:val="2B8715F4"/>
    <w:rsid w:val="2B872259"/>
    <w:rsid w:val="2B8A565E"/>
    <w:rsid w:val="2BC259E3"/>
    <w:rsid w:val="2BF812BA"/>
    <w:rsid w:val="2C172F70"/>
    <w:rsid w:val="2C1A2472"/>
    <w:rsid w:val="2C6D3E8E"/>
    <w:rsid w:val="2C70758B"/>
    <w:rsid w:val="2C745009"/>
    <w:rsid w:val="2C7F26DE"/>
    <w:rsid w:val="2C8445BD"/>
    <w:rsid w:val="2C961702"/>
    <w:rsid w:val="2C9D7C4A"/>
    <w:rsid w:val="2CDF230E"/>
    <w:rsid w:val="2CDF306B"/>
    <w:rsid w:val="2CEA193E"/>
    <w:rsid w:val="2D7209D4"/>
    <w:rsid w:val="2D7A5389"/>
    <w:rsid w:val="2DCB07A7"/>
    <w:rsid w:val="2E00151F"/>
    <w:rsid w:val="2E3E1352"/>
    <w:rsid w:val="2E3F707C"/>
    <w:rsid w:val="2E461194"/>
    <w:rsid w:val="2E51157D"/>
    <w:rsid w:val="2E515A44"/>
    <w:rsid w:val="2E544F1C"/>
    <w:rsid w:val="2E9713CD"/>
    <w:rsid w:val="2E9E54B3"/>
    <w:rsid w:val="2EA27960"/>
    <w:rsid w:val="2ED1239A"/>
    <w:rsid w:val="2F0F5FAF"/>
    <w:rsid w:val="2F18797A"/>
    <w:rsid w:val="2F480431"/>
    <w:rsid w:val="2F496879"/>
    <w:rsid w:val="2F5F763B"/>
    <w:rsid w:val="2F6D57EF"/>
    <w:rsid w:val="2F945988"/>
    <w:rsid w:val="2FB95BD1"/>
    <w:rsid w:val="2FC170D7"/>
    <w:rsid w:val="2FC91D6F"/>
    <w:rsid w:val="2FD40D34"/>
    <w:rsid w:val="303120A9"/>
    <w:rsid w:val="304B4721"/>
    <w:rsid w:val="306A723A"/>
    <w:rsid w:val="30703AFB"/>
    <w:rsid w:val="307E6ACA"/>
    <w:rsid w:val="30B058DD"/>
    <w:rsid w:val="31100BEB"/>
    <w:rsid w:val="311D6385"/>
    <w:rsid w:val="31247674"/>
    <w:rsid w:val="31367508"/>
    <w:rsid w:val="314D1A9C"/>
    <w:rsid w:val="31516B68"/>
    <w:rsid w:val="315A506F"/>
    <w:rsid w:val="315C2ECC"/>
    <w:rsid w:val="31893A18"/>
    <w:rsid w:val="31A215AB"/>
    <w:rsid w:val="31B92F69"/>
    <w:rsid w:val="31CB1FE6"/>
    <w:rsid w:val="31F115C7"/>
    <w:rsid w:val="31FC4754"/>
    <w:rsid w:val="32080805"/>
    <w:rsid w:val="322D753B"/>
    <w:rsid w:val="323A4502"/>
    <w:rsid w:val="3259763C"/>
    <w:rsid w:val="325F4FFE"/>
    <w:rsid w:val="327B4CBE"/>
    <w:rsid w:val="32AA5BF9"/>
    <w:rsid w:val="32AB73B4"/>
    <w:rsid w:val="32D94135"/>
    <w:rsid w:val="32EB4183"/>
    <w:rsid w:val="32FD31F4"/>
    <w:rsid w:val="33131EAA"/>
    <w:rsid w:val="332826DF"/>
    <w:rsid w:val="334E2809"/>
    <w:rsid w:val="3351196B"/>
    <w:rsid w:val="335558F1"/>
    <w:rsid w:val="337F5220"/>
    <w:rsid w:val="3388610F"/>
    <w:rsid w:val="33AC4D0E"/>
    <w:rsid w:val="33B968E8"/>
    <w:rsid w:val="33C23C0B"/>
    <w:rsid w:val="33CA27EA"/>
    <w:rsid w:val="33D649F3"/>
    <w:rsid w:val="33E95B65"/>
    <w:rsid w:val="33F614F7"/>
    <w:rsid w:val="340B29BC"/>
    <w:rsid w:val="344C345E"/>
    <w:rsid w:val="34553D05"/>
    <w:rsid w:val="345E7387"/>
    <w:rsid w:val="35061A5B"/>
    <w:rsid w:val="354B1023"/>
    <w:rsid w:val="35737D23"/>
    <w:rsid w:val="35A00368"/>
    <w:rsid w:val="35CF615F"/>
    <w:rsid w:val="35D5160B"/>
    <w:rsid w:val="35F246B2"/>
    <w:rsid w:val="35F5718E"/>
    <w:rsid w:val="366E0DFD"/>
    <w:rsid w:val="36B1563C"/>
    <w:rsid w:val="36BF0E78"/>
    <w:rsid w:val="36D424F4"/>
    <w:rsid w:val="36E466A0"/>
    <w:rsid w:val="36EA552D"/>
    <w:rsid w:val="371A0F0F"/>
    <w:rsid w:val="3726597B"/>
    <w:rsid w:val="3743777C"/>
    <w:rsid w:val="37780922"/>
    <w:rsid w:val="378F0397"/>
    <w:rsid w:val="379D6736"/>
    <w:rsid w:val="37AF3E6D"/>
    <w:rsid w:val="37B54441"/>
    <w:rsid w:val="37C468F7"/>
    <w:rsid w:val="37D7154B"/>
    <w:rsid w:val="383A3F3B"/>
    <w:rsid w:val="38870B66"/>
    <w:rsid w:val="38AF20FA"/>
    <w:rsid w:val="38D40723"/>
    <w:rsid w:val="38F2283D"/>
    <w:rsid w:val="38FC34E3"/>
    <w:rsid w:val="38FF5D64"/>
    <w:rsid w:val="392C7B43"/>
    <w:rsid w:val="393C7EA6"/>
    <w:rsid w:val="394C71FE"/>
    <w:rsid w:val="3985453D"/>
    <w:rsid w:val="39927829"/>
    <w:rsid w:val="3A0C54F3"/>
    <w:rsid w:val="3A285B46"/>
    <w:rsid w:val="3A3667D4"/>
    <w:rsid w:val="3A4A598A"/>
    <w:rsid w:val="3A6D31A1"/>
    <w:rsid w:val="3A8C01CC"/>
    <w:rsid w:val="3A8E170C"/>
    <w:rsid w:val="3AB4722A"/>
    <w:rsid w:val="3ABC61FF"/>
    <w:rsid w:val="3ABD4C67"/>
    <w:rsid w:val="3ABF1418"/>
    <w:rsid w:val="3AC64EBB"/>
    <w:rsid w:val="3ADB15C8"/>
    <w:rsid w:val="3AE42E03"/>
    <w:rsid w:val="3AE65937"/>
    <w:rsid w:val="3AE73026"/>
    <w:rsid w:val="3AEB22A4"/>
    <w:rsid w:val="3AF55F41"/>
    <w:rsid w:val="3B113CE1"/>
    <w:rsid w:val="3B145C5F"/>
    <w:rsid w:val="3B353781"/>
    <w:rsid w:val="3B4514EA"/>
    <w:rsid w:val="3B483F94"/>
    <w:rsid w:val="3B5B329A"/>
    <w:rsid w:val="3BB95D55"/>
    <w:rsid w:val="3BC14BAF"/>
    <w:rsid w:val="3BCE76E0"/>
    <w:rsid w:val="3C1921A4"/>
    <w:rsid w:val="3C1B1E7F"/>
    <w:rsid w:val="3C4C18C0"/>
    <w:rsid w:val="3C7A4D9E"/>
    <w:rsid w:val="3CD0509F"/>
    <w:rsid w:val="3CD45794"/>
    <w:rsid w:val="3D313B6C"/>
    <w:rsid w:val="3D465CF0"/>
    <w:rsid w:val="3D61052B"/>
    <w:rsid w:val="3D973DFF"/>
    <w:rsid w:val="3DAA20C1"/>
    <w:rsid w:val="3DAF71B8"/>
    <w:rsid w:val="3DE104E9"/>
    <w:rsid w:val="3DFB6C84"/>
    <w:rsid w:val="3E140779"/>
    <w:rsid w:val="3E1F0317"/>
    <w:rsid w:val="3E1F1ECA"/>
    <w:rsid w:val="3E367129"/>
    <w:rsid w:val="3E575CFD"/>
    <w:rsid w:val="3E6450CA"/>
    <w:rsid w:val="3EC54558"/>
    <w:rsid w:val="3EDF3E27"/>
    <w:rsid w:val="3EF15C4E"/>
    <w:rsid w:val="3F025FA8"/>
    <w:rsid w:val="3F0C141A"/>
    <w:rsid w:val="3F0E64E7"/>
    <w:rsid w:val="3F21129A"/>
    <w:rsid w:val="3F4309E3"/>
    <w:rsid w:val="3F612D51"/>
    <w:rsid w:val="3F6249C5"/>
    <w:rsid w:val="3F6E76C2"/>
    <w:rsid w:val="3F7F5AB1"/>
    <w:rsid w:val="3F8C32ED"/>
    <w:rsid w:val="3FAC4ED9"/>
    <w:rsid w:val="3FCD52F8"/>
    <w:rsid w:val="3FD42BCB"/>
    <w:rsid w:val="3FF21F09"/>
    <w:rsid w:val="402A5738"/>
    <w:rsid w:val="40317F5C"/>
    <w:rsid w:val="404A5E91"/>
    <w:rsid w:val="40542128"/>
    <w:rsid w:val="40596FCB"/>
    <w:rsid w:val="40622571"/>
    <w:rsid w:val="40644C51"/>
    <w:rsid w:val="40883F24"/>
    <w:rsid w:val="409B786E"/>
    <w:rsid w:val="40B2066F"/>
    <w:rsid w:val="40DB4DC4"/>
    <w:rsid w:val="40DC4123"/>
    <w:rsid w:val="40E12179"/>
    <w:rsid w:val="40EC03B3"/>
    <w:rsid w:val="412C331E"/>
    <w:rsid w:val="414E430C"/>
    <w:rsid w:val="41574E6F"/>
    <w:rsid w:val="415B1E2E"/>
    <w:rsid w:val="41FE7BA1"/>
    <w:rsid w:val="420000C9"/>
    <w:rsid w:val="42124B38"/>
    <w:rsid w:val="4228034F"/>
    <w:rsid w:val="422E6950"/>
    <w:rsid w:val="4237739B"/>
    <w:rsid w:val="42450389"/>
    <w:rsid w:val="425462FD"/>
    <w:rsid w:val="42597868"/>
    <w:rsid w:val="427478EE"/>
    <w:rsid w:val="42927428"/>
    <w:rsid w:val="42B101B5"/>
    <w:rsid w:val="43032FCE"/>
    <w:rsid w:val="43184AB9"/>
    <w:rsid w:val="435030A2"/>
    <w:rsid w:val="43587936"/>
    <w:rsid w:val="437C7FA5"/>
    <w:rsid w:val="43A1001C"/>
    <w:rsid w:val="43A67969"/>
    <w:rsid w:val="43BE746D"/>
    <w:rsid w:val="43CC6FE2"/>
    <w:rsid w:val="43D9180D"/>
    <w:rsid w:val="43E17A58"/>
    <w:rsid w:val="44200B4B"/>
    <w:rsid w:val="445C4FC5"/>
    <w:rsid w:val="44791D06"/>
    <w:rsid w:val="448B0540"/>
    <w:rsid w:val="44911470"/>
    <w:rsid w:val="44C31F08"/>
    <w:rsid w:val="44CD72F2"/>
    <w:rsid w:val="45504F23"/>
    <w:rsid w:val="4551339D"/>
    <w:rsid w:val="455E10D3"/>
    <w:rsid w:val="456E20C6"/>
    <w:rsid w:val="457C2FA6"/>
    <w:rsid w:val="45864F06"/>
    <w:rsid w:val="45961E11"/>
    <w:rsid w:val="459E1572"/>
    <w:rsid w:val="45A71B8A"/>
    <w:rsid w:val="45A8063C"/>
    <w:rsid w:val="45DF4A7C"/>
    <w:rsid w:val="45EF0DCA"/>
    <w:rsid w:val="460F42C8"/>
    <w:rsid w:val="461C1AD4"/>
    <w:rsid w:val="464030C7"/>
    <w:rsid w:val="46572D3B"/>
    <w:rsid w:val="4683474F"/>
    <w:rsid w:val="46FB3395"/>
    <w:rsid w:val="472050AE"/>
    <w:rsid w:val="47243E76"/>
    <w:rsid w:val="475D5F06"/>
    <w:rsid w:val="475F2271"/>
    <w:rsid w:val="47880544"/>
    <w:rsid w:val="47944DFA"/>
    <w:rsid w:val="479469F5"/>
    <w:rsid w:val="47B42BD3"/>
    <w:rsid w:val="47B633BF"/>
    <w:rsid w:val="47BB4406"/>
    <w:rsid w:val="47C32A71"/>
    <w:rsid w:val="47D80210"/>
    <w:rsid w:val="47DC046C"/>
    <w:rsid w:val="48717EDF"/>
    <w:rsid w:val="48874CFF"/>
    <w:rsid w:val="49157F3C"/>
    <w:rsid w:val="49233C95"/>
    <w:rsid w:val="49411545"/>
    <w:rsid w:val="494E5B03"/>
    <w:rsid w:val="495D4886"/>
    <w:rsid w:val="495E554B"/>
    <w:rsid w:val="4A0F666D"/>
    <w:rsid w:val="4A180EB7"/>
    <w:rsid w:val="4A1F357A"/>
    <w:rsid w:val="4A30790B"/>
    <w:rsid w:val="4A522E09"/>
    <w:rsid w:val="4AAA2594"/>
    <w:rsid w:val="4AB36B20"/>
    <w:rsid w:val="4ABF1AFD"/>
    <w:rsid w:val="4B050BC6"/>
    <w:rsid w:val="4B090ABB"/>
    <w:rsid w:val="4B706D5D"/>
    <w:rsid w:val="4B857DCF"/>
    <w:rsid w:val="4B8F109A"/>
    <w:rsid w:val="4BA731ED"/>
    <w:rsid w:val="4BAA2AD9"/>
    <w:rsid w:val="4BCE14D4"/>
    <w:rsid w:val="4BD06BFA"/>
    <w:rsid w:val="4BED60DE"/>
    <w:rsid w:val="4C1453FF"/>
    <w:rsid w:val="4C2F4D01"/>
    <w:rsid w:val="4C3A44EE"/>
    <w:rsid w:val="4C4B6B82"/>
    <w:rsid w:val="4C4C36FE"/>
    <w:rsid w:val="4C5830DE"/>
    <w:rsid w:val="4C5C432B"/>
    <w:rsid w:val="4C5E0086"/>
    <w:rsid w:val="4C973071"/>
    <w:rsid w:val="4CB04322"/>
    <w:rsid w:val="4CC24589"/>
    <w:rsid w:val="4CCF2EAD"/>
    <w:rsid w:val="4D133EDB"/>
    <w:rsid w:val="4DEE4D06"/>
    <w:rsid w:val="4E1A5800"/>
    <w:rsid w:val="4E2B2ED3"/>
    <w:rsid w:val="4E612BC8"/>
    <w:rsid w:val="4E6C78BB"/>
    <w:rsid w:val="4E756D17"/>
    <w:rsid w:val="4E7934E9"/>
    <w:rsid w:val="4E8B5C69"/>
    <w:rsid w:val="4EA139A0"/>
    <w:rsid w:val="4EAC42A4"/>
    <w:rsid w:val="4ECA20D4"/>
    <w:rsid w:val="4ECC2F0F"/>
    <w:rsid w:val="4EDA0753"/>
    <w:rsid w:val="4F0157DD"/>
    <w:rsid w:val="4F2668C3"/>
    <w:rsid w:val="4F7150C6"/>
    <w:rsid w:val="4FA95525"/>
    <w:rsid w:val="4FC60A90"/>
    <w:rsid w:val="4FE97FE2"/>
    <w:rsid w:val="4FF25913"/>
    <w:rsid w:val="50271BC9"/>
    <w:rsid w:val="5044143E"/>
    <w:rsid w:val="505F6C18"/>
    <w:rsid w:val="507F09FF"/>
    <w:rsid w:val="50926832"/>
    <w:rsid w:val="50C739F0"/>
    <w:rsid w:val="50CB5771"/>
    <w:rsid w:val="50CE1562"/>
    <w:rsid w:val="50E217B4"/>
    <w:rsid w:val="51193385"/>
    <w:rsid w:val="51545AD8"/>
    <w:rsid w:val="51637140"/>
    <w:rsid w:val="518D7AB0"/>
    <w:rsid w:val="519B411B"/>
    <w:rsid w:val="51A7791D"/>
    <w:rsid w:val="51B80F89"/>
    <w:rsid w:val="51EB4001"/>
    <w:rsid w:val="51F7517A"/>
    <w:rsid w:val="52067A25"/>
    <w:rsid w:val="52096FAF"/>
    <w:rsid w:val="52577753"/>
    <w:rsid w:val="52626164"/>
    <w:rsid w:val="528B51FA"/>
    <w:rsid w:val="52957E82"/>
    <w:rsid w:val="52A02CFE"/>
    <w:rsid w:val="52B363C1"/>
    <w:rsid w:val="52B91EB2"/>
    <w:rsid w:val="52C547BD"/>
    <w:rsid w:val="52DF47F8"/>
    <w:rsid w:val="52E04E9F"/>
    <w:rsid w:val="52EC049B"/>
    <w:rsid w:val="530C6016"/>
    <w:rsid w:val="53172AAC"/>
    <w:rsid w:val="5336649D"/>
    <w:rsid w:val="53401847"/>
    <w:rsid w:val="53742647"/>
    <w:rsid w:val="53893465"/>
    <w:rsid w:val="53C23CBA"/>
    <w:rsid w:val="53E43D87"/>
    <w:rsid w:val="54054E66"/>
    <w:rsid w:val="540A6637"/>
    <w:rsid w:val="54415B5F"/>
    <w:rsid w:val="54583C90"/>
    <w:rsid w:val="5469519D"/>
    <w:rsid w:val="54A43B2E"/>
    <w:rsid w:val="54AC0E5C"/>
    <w:rsid w:val="54E36073"/>
    <w:rsid w:val="54E9319A"/>
    <w:rsid w:val="54F60794"/>
    <w:rsid w:val="54FD5D5E"/>
    <w:rsid w:val="55045DB3"/>
    <w:rsid w:val="551E37ED"/>
    <w:rsid w:val="55263067"/>
    <w:rsid w:val="555E00C9"/>
    <w:rsid w:val="55783A32"/>
    <w:rsid w:val="557E39E1"/>
    <w:rsid w:val="55B2048E"/>
    <w:rsid w:val="55ED0239"/>
    <w:rsid w:val="568F2403"/>
    <w:rsid w:val="56EE566E"/>
    <w:rsid w:val="570C4D72"/>
    <w:rsid w:val="57571332"/>
    <w:rsid w:val="57AF6BA3"/>
    <w:rsid w:val="57DE5C9E"/>
    <w:rsid w:val="57E21D9A"/>
    <w:rsid w:val="58315752"/>
    <w:rsid w:val="584D6399"/>
    <w:rsid w:val="585109DF"/>
    <w:rsid w:val="58567244"/>
    <w:rsid w:val="5863001D"/>
    <w:rsid w:val="58D54D11"/>
    <w:rsid w:val="58E32815"/>
    <w:rsid w:val="58FB4909"/>
    <w:rsid w:val="59284765"/>
    <w:rsid w:val="59286FC6"/>
    <w:rsid w:val="597A3410"/>
    <w:rsid w:val="597C27EE"/>
    <w:rsid w:val="598D3745"/>
    <w:rsid w:val="599069FA"/>
    <w:rsid w:val="59B6629E"/>
    <w:rsid w:val="59F069FB"/>
    <w:rsid w:val="59F93C66"/>
    <w:rsid w:val="5A0522B7"/>
    <w:rsid w:val="5A1316E9"/>
    <w:rsid w:val="5A38772B"/>
    <w:rsid w:val="5A5567A5"/>
    <w:rsid w:val="5A667A41"/>
    <w:rsid w:val="5A7B7735"/>
    <w:rsid w:val="5AAA46AB"/>
    <w:rsid w:val="5AD07959"/>
    <w:rsid w:val="5AD776FC"/>
    <w:rsid w:val="5ADC28AD"/>
    <w:rsid w:val="5AE15383"/>
    <w:rsid w:val="5AED5410"/>
    <w:rsid w:val="5AF75FD5"/>
    <w:rsid w:val="5B2313CE"/>
    <w:rsid w:val="5B307CA6"/>
    <w:rsid w:val="5B426AC9"/>
    <w:rsid w:val="5B4F1FE8"/>
    <w:rsid w:val="5B5E37C1"/>
    <w:rsid w:val="5B5F3DE2"/>
    <w:rsid w:val="5B717EEF"/>
    <w:rsid w:val="5B78283D"/>
    <w:rsid w:val="5B9A1CB8"/>
    <w:rsid w:val="5C141570"/>
    <w:rsid w:val="5C5542F8"/>
    <w:rsid w:val="5C6711B2"/>
    <w:rsid w:val="5C8C1FE7"/>
    <w:rsid w:val="5CD24FF0"/>
    <w:rsid w:val="5CD42F29"/>
    <w:rsid w:val="5D214030"/>
    <w:rsid w:val="5D247CF7"/>
    <w:rsid w:val="5D292D52"/>
    <w:rsid w:val="5D5A17FD"/>
    <w:rsid w:val="5D7075A2"/>
    <w:rsid w:val="5D8A16BF"/>
    <w:rsid w:val="5D9C27A2"/>
    <w:rsid w:val="5DAF791C"/>
    <w:rsid w:val="5DB14B21"/>
    <w:rsid w:val="5DD85FCF"/>
    <w:rsid w:val="5DF61C02"/>
    <w:rsid w:val="5E0E1F10"/>
    <w:rsid w:val="5E1C48BC"/>
    <w:rsid w:val="5E216E8C"/>
    <w:rsid w:val="5E2559F0"/>
    <w:rsid w:val="5E4F5862"/>
    <w:rsid w:val="5E644DE3"/>
    <w:rsid w:val="5E6D6A79"/>
    <w:rsid w:val="5E916495"/>
    <w:rsid w:val="5E9D2EF7"/>
    <w:rsid w:val="5EBA1546"/>
    <w:rsid w:val="5EC658CB"/>
    <w:rsid w:val="5EE863D2"/>
    <w:rsid w:val="5EF920E1"/>
    <w:rsid w:val="5F1338ED"/>
    <w:rsid w:val="5F253C72"/>
    <w:rsid w:val="5F2F5616"/>
    <w:rsid w:val="5F8B3565"/>
    <w:rsid w:val="5F931B53"/>
    <w:rsid w:val="5FE52A7C"/>
    <w:rsid w:val="5FE74492"/>
    <w:rsid w:val="60385638"/>
    <w:rsid w:val="60677AE9"/>
    <w:rsid w:val="60726E30"/>
    <w:rsid w:val="607C7D8E"/>
    <w:rsid w:val="608D3FCD"/>
    <w:rsid w:val="60A85863"/>
    <w:rsid w:val="60F61CA0"/>
    <w:rsid w:val="60FE254D"/>
    <w:rsid w:val="610A096C"/>
    <w:rsid w:val="610B5A8A"/>
    <w:rsid w:val="614D1EDD"/>
    <w:rsid w:val="61500DAF"/>
    <w:rsid w:val="61512391"/>
    <w:rsid w:val="61672820"/>
    <w:rsid w:val="618B56C5"/>
    <w:rsid w:val="61B91990"/>
    <w:rsid w:val="61B93A24"/>
    <w:rsid w:val="61D66D64"/>
    <w:rsid w:val="61D82079"/>
    <w:rsid w:val="61FE568E"/>
    <w:rsid w:val="61FF4013"/>
    <w:rsid w:val="6214571A"/>
    <w:rsid w:val="62252327"/>
    <w:rsid w:val="6232623D"/>
    <w:rsid w:val="624257E9"/>
    <w:rsid w:val="627E4743"/>
    <w:rsid w:val="628C3407"/>
    <w:rsid w:val="628F2ACA"/>
    <w:rsid w:val="62A8695A"/>
    <w:rsid w:val="62B91648"/>
    <w:rsid w:val="62D630FF"/>
    <w:rsid w:val="62D96027"/>
    <w:rsid w:val="62E35534"/>
    <w:rsid w:val="62FC1F06"/>
    <w:rsid w:val="636067DD"/>
    <w:rsid w:val="63614DBE"/>
    <w:rsid w:val="63616B08"/>
    <w:rsid w:val="638F0B7E"/>
    <w:rsid w:val="63B779CA"/>
    <w:rsid w:val="63BD2FCE"/>
    <w:rsid w:val="63CC26A9"/>
    <w:rsid w:val="63F95FA4"/>
    <w:rsid w:val="64060099"/>
    <w:rsid w:val="641A4C0C"/>
    <w:rsid w:val="6429277E"/>
    <w:rsid w:val="643D0728"/>
    <w:rsid w:val="648E2B01"/>
    <w:rsid w:val="64A60E8D"/>
    <w:rsid w:val="64AE1763"/>
    <w:rsid w:val="64C14F4E"/>
    <w:rsid w:val="64DF1AE3"/>
    <w:rsid w:val="64E9512A"/>
    <w:rsid w:val="652437F5"/>
    <w:rsid w:val="65787EF3"/>
    <w:rsid w:val="65A41705"/>
    <w:rsid w:val="65CF23AD"/>
    <w:rsid w:val="65D11B83"/>
    <w:rsid w:val="65E1754C"/>
    <w:rsid w:val="66136B08"/>
    <w:rsid w:val="661A42A8"/>
    <w:rsid w:val="66282B96"/>
    <w:rsid w:val="6639187A"/>
    <w:rsid w:val="663F704C"/>
    <w:rsid w:val="66543175"/>
    <w:rsid w:val="66556ECF"/>
    <w:rsid w:val="66621F09"/>
    <w:rsid w:val="667E37EC"/>
    <w:rsid w:val="66B140BE"/>
    <w:rsid w:val="66D91272"/>
    <w:rsid w:val="66E903A3"/>
    <w:rsid w:val="66EA59AB"/>
    <w:rsid w:val="671574A8"/>
    <w:rsid w:val="672B2A64"/>
    <w:rsid w:val="675603D1"/>
    <w:rsid w:val="67674073"/>
    <w:rsid w:val="67874883"/>
    <w:rsid w:val="679C7F94"/>
    <w:rsid w:val="67A26BC4"/>
    <w:rsid w:val="67B6297B"/>
    <w:rsid w:val="67D52C1D"/>
    <w:rsid w:val="6826575B"/>
    <w:rsid w:val="68303177"/>
    <w:rsid w:val="68333775"/>
    <w:rsid w:val="6840434D"/>
    <w:rsid w:val="684310FB"/>
    <w:rsid w:val="684A5D81"/>
    <w:rsid w:val="68B27FEF"/>
    <w:rsid w:val="68DD44DA"/>
    <w:rsid w:val="68DE14AE"/>
    <w:rsid w:val="68F83172"/>
    <w:rsid w:val="691D7FB8"/>
    <w:rsid w:val="691F16DC"/>
    <w:rsid w:val="69204987"/>
    <w:rsid w:val="69536303"/>
    <w:rsid w:val="69640C66"/>
    <w:rsid w:val="697F142A"/>
    <w:rsid w:val="699423BC"/>
    <w:rsid w:val="6997166C"/>
    <w:rsid w:val="69CC5BCC"/>
    <w:rsid w:val="69D77FDD"/>
    <w:rsid w:val="69E12350"/>
    <w:rsid w:val="69E8270B"/>
    <w:rsid w:val="6A10055A"/>
    <w:rsid w:val="6A1C4F93"/>
    <w:rsid w:val="6A41286C"/>
    <w:rsid w:val="6A732370"/>
    <w:rsid w:val="6AA97A8B"/>
    <w:rsid w:val="6B013529"/>
    <w:rsid w:val="6B3C5FDB"/>
    <w:rsid w:val="6B71448E"/>
    <w:rsid w:val="6B9B0183"/>
    <w:rsid w:val="6BAB4216"/>
    <w:rsid w:val="6BB15C1D"/>
    <w:rsid w:val="6BE0661E"/>
    <w:rsid w:val="6BE84385"/>
    <w:rsid w:val="6C116B73"/>
    <w:rsid w:val="6C186820"/>
    <w:rsid w:val="6C4A4AF2"/>
    <w:rsid w:val="6C887A8E"/>
    <w:rsid w:val="6CD07A28"/>
    <w:rsid w:val="6CF4145E"/>
    <w:rsid w:val="6CFB0E59"/>
    <w:rsid w:val="6D196F6C"/>
    <w:rsid w:val="6D27051B"/>
    <w:rsid w:val="6D2A7D74"/>
    <w:rsid w:val="6D595D15"/>
    <w:rsid w:val="6D6D05EE"/>
    <w:rsid w:val="6D8C4452"/>
    <w:rsid w:val="6D9C73AC"/>
    <w:rsid w:val="6D9E6F70"/>
    <w:rsid w:val="6DA42C01"/>
    <w:rsid w:val="6DD93817"/>
    <w:rsid w:val="6DE107EE"/>
    <w:rsid w:val="6DF618DB"/>
    <w:rsid w:val="6DF85EB6"/>
    <w:rsid w:val="6DFE7D0D"/>
    <w:rsid w:val="6E1149FB"/>
    <w:rsid w:val="6E3A6EDB"/>
    <w:rsid w:val="6EA74507"/>
    <w:rsid w:val="6EEA4C0A"/>
    <w:rsid w:val="6EF46FFB"/>
    <w:rsid w:val="6F0F4BA1"/>
    <w:rsid w:val="6F214415"/>
    <w:rsid w:val="6F22181B"/>
    <w:rsid w:val="6F255EF2"/>
    <w:rsid w:val="6F7127C9"/>
    <w:rsid w:val="6F8E5875"/>
    <w:rsid w:val="6F9776A5"/>
    <w:rsid w:val="6FCC4C75"/>
    <w:rsid w:val="6FD97BAB"/>
    <w:rsid w:val="6FDF6D51"/>
    <w:rsid w:val="702C3123"/>
    <w:rsid w:val="705668DD"/>
    <w:rsid w:val="7068576B"/>
    <w:rsid w:val="70794025"/>
    <w:rsid w:val="70842082"/>
    <w:rsid w:val="70844159"/>
    <w:rsid w:val="70870F13"/>
    <w:rsid w:val="70A0524F"/>
    <w:rsid w:val="70B7616D"/>
    <w:rsid w:val="70CF7F77"/>
    <w:rsid w:val="70D93246"/>
    <w:rsid w:val="710B60EA"/>
    <w:rsid w:val="710E5415"/>
    <w:rsid w:val="711856F9"/>
    <w:rsid w:val="711D6FD4"/>
    <w:rsid w:val="712C4902"/>
    <w:rsid w:val="713A7096"/>
    <w:rsid w:val="7152007C"/>
    <w:rsid w:val="71520B67"/>
    <w:rsid w:val="716D19FA"/>
    <w:rsid w:val="717B288C"/>
    <w:rsid w:val="719F4AF9"/>
    <w:rsid w:val="71C52C07"/>
    <w:rsid w:val="71E52A56"/>
    <w:rsid w:val="720861FC"/>
    <w:rsid w:val="72174AAA"/>
    <w:rsid w:val="722C428C"/>
    <w:rsid w:val="727D65C9"/>
    <w:rsid w:val="729466FD"/>
    <w:rsid w:val="72B954FB"/>
    <w:rsid w:val="72BC6D09"/>
    <w:rsid w:val="72BF3EFC"/>
    <w:rsid w:val="72C938C5"/>
    <w:rsid w:val="72E73273"/>
    <w:rsid w:val="72F451FA"/>
    <w:rsid w:val="72FC67E2"/>
    <w:rsid w:val="73432605"/>
    <w:rsid w:val="73493903"/>
    <w:rsid w:val="737F2A0C"/>
    <w:rsid w:val="73A53004"/>
    <w:rsid w:val="73C20C4E"/>
    <w:rsid w:val="73F1783C"/>
    <w:rsid w:val="73FB451B"/>
    <w:rsid w:val="742D1F25"/>
    <w:rsid w:val="74511798"/>
    <w:rsid w:val="745C584D"/>
    <w:rsid w:val="746141EA"/>
    <w:rsid w:val="74701630"/>
    <w:rsid w:val="74732B2C"/>
    <w:rsid w:val="747771CB"/>
    <w:rsid w:val="74801C68"/>
    <w:rsid w:val="748A6C0A"/>
    <w:rsid w:val="74906CBB"/>
    <w:rsid w:val="74985E64"/>
    <w:rsid w:val="749F2826"/>
    <w:rsid w:val="74A17F92"/>
    <w:rsid w:val="750704A9"/>
    <w:rsid w:val="755236C2"/>
    <w:rsid w:val="756B70EC"/>
    <w:rsid w:val="758B0CAB"/>
    <w:rsid w:val="75DE1E59"/>
    <w:rsid w:val="75F76D1B"/>
    <w:rsid w:val="76081C38"/>
    <w:rsid w:val="760968C6"/>
    <w:rsid w:val="76154510"/>
    <w:rsid w:val="761B25E0"/>
    <w:rsid w:val="76497C0F"/>
    <w:rsid w:val="764D1AD8"/>
    <w:rsid w:val="76825452"/>
    <w:rsid w:val="76873B4F"/>
    <w:rsid w:val="76937A0E"/>
    <w:rsid w:val="76AD3048"/>
    <w:rsid w:val="76CF0476"/>
    <w:rsid w:val="771F0D7A"/>
    <w:rsid w:val="772565B8"/>
    <w:rsid w:val="773772B0"/>
    <w:rsid w:val="77480E67"/>
    <w:rsid w:val="775A1EC4"/>
    <w:rsid w:val="77767363"/>
    <w:rsid w:val="77835D42"/>
    <w:rsid w:val="778D108F"/>
    <w:rsid w:val="779A5261"/>
    <w:rsid w:val="77CC2778"/>
    <w:rsid w:val="77DB23EE"/>
    <w:rsid w:val="780264EB"/>
    <w:rsid w:val="78175372"/>
    <w:rsid w:val="78184231"/>
    <w:rsid w:val="782F423C"/>
    <w:rsid w:val="78A210DF"/>
    <w:rsid w:val="78C30CE6"/>
    <w:rsid w:val="78C71928"/>
    <w:rsid w:val="78D120E0"/>
    <w:rsid w:val="78EA0E11"/>
    <w:rsid w:val="78FE2C10"/>
    <w:rsid w:val="790B4941"/>
    <w:rsid w:val="79142B75"/>
    <w:rsid w:val="791D17A1"/>
    <w:rsid w:val="792875C3"/>
    <w:rsid w:val="792A5F31"/>
    <w:rsid w:val="79325C14"/>
    <w:rsid w:val="7954029D"/>
    <w:rsid w:val="796F2858"/>
    <w:rsid w:val="7A1E041C"/>
    <w:rsid w:val="7A271E68"/>
    <w:rsid w:val="7A2A3E62"/>
    <w:rsid w:val="7A2F68FB"/>
    <w:rsid w:val="7AA82E10"/>
    <w:rsid w:val="7AB244DC"/>
    <w:rsid w:val="7B2D4282"/>
    <w:rsid w:val="7B4B4174"/>
    <w:rsid w:val="7B6479D7"/>
    <w:rsid w:val="7B7E4C19"/>
    <w:rsid w:val="7B8A4E18"/>
    <w:rsid w:val="7B9F73E1"/>
    <w:rsid w:val="7BB453EF"/>
    <w:rsid w:val="7BC77C8A"/>
    <w:rsid w:val="7BE70B6F"/>
    <w:rsid w:val="7C0B0AE9"/>
    <w:rsid w:val="7C391F2D"/>
    <w:rsid w:val="7C5414A8"/>
    <w:rsid w:val="7C922954"/>
    <w:rsid w:val="7CBA37FA"/>
    <w:rsid w:val="7CD75848"/>
    <w:rsid w:val="7D3624AE"/>
    <w:rsid w:val="7D49395E"/>
    <w:rsid w:val="7D5600AC"/>
    <w:rsid w:val="7D67497D"/>
    <w:rsid w:val="7D7E7ADB"/>
    <w:rsid w:val="7D891122"/>
    <w:rsid w:val="7DA70506"/>
    <w:rsid w:val="7DBD4663"/>
    <w:rsid w:val="7DE774CA"/>
    <w:rsid w:val="7DF70EEA"/>
    <w:rsid w:val="7E012FB9"/>
    <w:rsid w:val="7E0A30B5"/>
    <w:rsid w:val="7E941F8B"/>
    <w:rsid w:val="7EB62130"/>
    <w:rsid w:val="7EE70FB7"/>
    <w:rsid w:val="7EEE52CD"/>
    <w:rsid w:val="7F000082"/>
    <w:rsid w:val="7F73159B"/>
    <w:rsid w:val="7F901B7A"/>
    <w:rsid w:val="7F9E5336"/>
    <w:rsid w:val="7F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214</Characters>
  <Lines>0</Lines>
  <Paragraphs>0</Paragraphs>
  <TotalTime>0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2023-04-16T05:40:00Z</dcterms:created>
  <dc:creator>何勇</dc:creator>
  <cp:lastModifiedBy>何勇</cp:lastModifiedBy>
  <dcterms:modified xsi:type="dcterms:W3CDTF">2023-04-16T05:41:13Z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BE5797F6C0E24F34AC00B73C9EA814C7_11</vt:lpwstr>
  </property>
</Properties>
</file>