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</w:t>
      </w: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锐字云字库小标宋体1.0"/>
          <w:b/>
          <w:spacing w:val="20"/>
          <w:sz w:val="36"/>
          <w:szCs w:val="36"/>
        </w:rPr>
      </w:pPr>
      <w:r>
        <w:rPr>
          <w:rFonts w:hint="eastAsia" w:ascii="仿宋" w:hAnsi="仿宋" w:eastAsia="仿宋" w:cs="锐字云字库小标宋体1.0"/>
          <w:b/>
          <w:spacing w:val="20"/>
          <w:sz w:val="36"/>
          <w:szCs w:val="36"/>
        </w:rPr>
        <w:t>第二届全国信息产业新技术职业技能竞赛山</w:t>
      </w:r>
      <w:r>
        <w:rPr>
          <w:rFonts w:hint="eastAsia" w:ascii="仿宋" w:hAnsi="仿宋" w:eastAsia="仿宋" w:cs="锐字云字库小标宋体1.0"/>
          <w:b/>
          <w:spacing w:val="20"/>
          <w:sz w:val="36"/>
          <w:szCs w:val="36"/>
          <w:lang w:val="en-US" w:eastAsia="zh-CN"/>
        </w:rPr>
        <w:t>东</w:t>
      </w:r>
      <w:r>
        <w:rPr>
          <w:rFonts w:hint="eastAsia" w:ascii="仿宋" w:hAnsi="仿宋" w:eastAsia="仿宋" w:cs="锐字云字库小标宋体1.0"/>
          <w:b/>
          <w:spacing w:val="20"/>
          <w:sz w:val="36"/>
          <w:szCs w:val="36"/>
        </w:rPr>
        <w:t>省选拔赛-质检员（装备制造智能检测）赛项</w:t>
      </w:r>
    </w:p>
    <w:p>
      <w:pPr>
        <w:jc w:val="center"/>
        <w:rPr>
          <w:rFonts w:ascii="方正小标宋_GBK" w:hAnsi="仿宋" w:eastAsia="仿宋"/>
          <w:b/>
          <w:sz w:val="40"/>
          <w:szCs w:val="32"/>
        </w:rPr>
      </w:pPr>
      <w:r>
        <w:rPr>
          <w:rFonts w:hint="eastAsia" w:ascii="仿宋" w:hAnsi="仿宋" w:eastAsia="仿宋" w:cs="锐字云字库小标宋体1.0"/>
          <w:b/>
          <w:spacing w:val="20"/>
          <w:sz w:val="36"/>
          <w:szCs w:val="36"/>
        </w:rPr>
        <w:t>决赛回执表</w:t>
      </w:r>
    </w:p>
    <w:p>
      <w:pPr>
        <w:jc w:val="left"/>
        <w:rPr>
          <w:rFonts w:ascii="仿宋_GB2312" w:hAnsi="仿宋" w:eastAsia="仿宋_GB2312"/>
          <w:sz w:val="30"/>
          <w:szCs w:val="30"/>
          <w:u w:val="single"/>
        </w:rPr>
      </w:pP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920"/>
        <w:gridCol w:w="801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组别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职工组 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教师组 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人员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领队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选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随行人员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是否参加赛前培训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锐字云字库小标宋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1ECF"/>
    <w:rsid w:val="00315574"/>
    <w:rsid w:val="003242DD"/>
    <w:rsid w:val="00694F28"/>
    <w:rsid w:val="00867BB5"/>
    <w:rsid w:val="00AF2477"/>
    <w:rsid w:val="00B57556"/>
    <w:rsid w:val="00C86F55"/>
    <w:rsid w:val="1E0E6A66"/>
    <w:rsid w:val="27351A98"/>
    <w:rsid w:val="4F271ECF"/>
    <w:rsid w:val="7DA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3</TotalTime>
  <ScaleCrop>false</ScaleCrop>
  <LinksUpToDate>false</LinksUpToDate>
  <CharactersWithSpaces>156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2021-10-13T13:40:00Z</dcterms:created>
  <dc:creator>沐风</dc:creator>
  <cp:lastModifiedBy>鸥</cp:lastModifiedBy>
  <dcterms:modified xsi:type="dcterms:W3CDTF">2021-10-19T08:45:10Z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0174B2F868D34A0E8B6C7741FC88DB99</vt:lpwstr>
  </property>
</Properties>
</file>