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6D" w:rsidRDefault="00E5436D" w:rsidP="00E5436D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附件4</w:t>
      </w:r>
    </w:p>
    <w:p w:rsidR="00E5436D" w:rsidRDefault="00E5436D" w:rsidP="00E5436D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一带一路暨金砖国家技能发展国家联盟简介</w:t>
      </w:r>
    </w:p>
    <w:p w:rsidR="00E5436D" w:rsidRDefault="00E5436D" w:rsidP="00E5436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E5436D" w:rsidRDefault="00E5436D" w:rsidP="00E5436D">
      <w:pPr>
        <w:spacing w:line="52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带一路暨金砖国家技能发展国际联盟是经2017年金砖国家最高领导人会晤筹备委员会认可、在中华人民共和国外交部备案、金砖国家工商理事会批准的重要成果，是“一带一路”暨金砖国家开展技能培训、认证、标准协调统一、竞赛、技术交流和人才流动的国际交流平台。联盟工作得到金砖五国最高领导人的充分肯定。联盟旨在推动“一带一路”及金砖国家职业教育与技能发展工作，整合各个国家的教育、资本、项目、人力、信息、服务等技能发展资源，为各国培养国际化的高技术、高技能人才，推进“一带一路”及金砖国家基础设施建设和全球工业化发展进程</w:t>
      </w:r>
      <w:r>
        <w:rPr>
          <w:rFonts w:ascii="仿宋_GB2312" w:eastAsia="仿宋_GB2312" w:hAnsi="仿宋" w:cs="仿宋" w:hint="eastAsia"/>
          <w:sz w:val="32"/>
          <w:szCs w:val="32"/>
        </w:rPr>
        <w:t>。联盟的主要工作是在</w:t>
      </w:r>
      <w:r>
        <w:rPr>
          <w:rFonts w:ascii="仿宋_GB2312" w:eastAsia="仿宋_GB2312" w:hAnsi="仿宋" w:hint="eastAsia"/>
          <w:sz w:val="32"/>
          <w:szCs w:val="32"/>
        </w:rPr>
        <w:t>“一带一路”</w:t>
      </w:r>
      <w:r>
        <w:rPr>
          <w:rFonts w:ascii="仿宋_GB2312" w:eastAsia="仿宋_GB2312" w:hAnsi="仿宋" w:cs="仿宋" w:hint="eastAsia"/>
          <w:sz w:val="32"/>
          <w:szCs w:val="32"/>
        </w:rPr>
        <w:t>及金砖国家开展培训、认证、标准协调统一、竞赛、人才交流和流动、未来技能开发。</w:t>
      </w:r>
      <w:r>
        <w:rPr>
          <w:rFonts w:ascii="仿宋_GB2312" w:eastAsia="仿宋_GB2312" w:hAnsi="仿宋" w:hint="eastAsia"/>
          <w:sz w:val="32"/>
          <w:szCs w:val="32"/>
        </w:rPr>
        <w:t>联盟是开放的平台，联盟成员包括但不限于“一带一路”及金砖国家的制造业企业、基建单位、教育培训机构及各相关国际组织。截至目前，联盟已有成员单位335家。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北京嘉克新兴科技有限公司是“一带一路”暨金砖国家技能发展国际联盟的发起单位和理事长单位，也是</w:t>
      </w:r>
      <w:r>
        <w:rPr>
          <w:rFonts w:ascii="仿宋_GB2312" w:eastAsia="仿宋_GB2312" w:hAnsi="仿宋" w:cs="仿宋" w:hint="eastAsia"/>
          <w:sz w:val="32"/>
          <w:szCs w:val="32"/>
        </w:rPr>
        <w:t>金砖国家工商理事会（中方）技能发展工作组组长</w:t>
      </w:r>
      <w:r>
        <w:rPr>
          <w:rFonts w:ascii="仿宋_GB2312" w:eastAsia="仿宋_GB2312" w:hAnsi="仿宋" w:cs="仿宋"/>
          <w:sz w:val="32"/>
          <w:szCs w:val="32"/>
        </w:rPr>
        <w:t>单位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</w:p>
    <w:p w:rsidR="00E5436D" w:rsidRDefault="00E5436D" w:rsidP="00E5436D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联系方式：</w:t>
      </w:r>
    </w:p>
    <w:p w:rsidR="00E5436D" w:rsidRDefault="00E5436D" w:rsidP="00E5436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010-53056987</w:t>
      </w:r>
    </w:p>
    <w:p w:rsidR="00E5436D" w:rsidRDefault="00E5436D" w:rsidP="00E5436D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联系邮箱：</w:t>
      </w:r>
      <w:r>
        <w:rPr>
          <w:rFonts w:eastAsia="仿宋_GB2312"/>
          <w:sz w:val="32"/>
          <w:szCs w:val="32"/>
        </w:rPr>
        <w:t>iasdbr@126.com</w:t>
      </w:r>
    </w:p>
    <w:p w:rsidR="00E5436D" w:rsidRDefault="00E5436D" w:rsidP="00E5436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联系地址：北京昌平区生命科学园博雅</w:t>
      </w:r>
      <w:r>
        <w:rPr>
          <w:rFonts w:ascii="仿宋_GB2312" w:eastAsia="仿宋_GB2312" w:hint="eastAsia"/>
          <w:sz w:val="32"/>
          <w:szCs w:val="32"/>
        </w:rPr>
        <w:t>CC 1</w:t>
      </w:r>
      <w:r>
        <w:rPr>
          <w:rFonts w:ascii="仿宋_GB2312" w:eastAsia="仿宋_GB2312" w:hAnsi="仿宋" w:hint="eastAsia"/>
          <w:sz w:val="32"/>
          <w:szCs w:val="32"/>
        </w:rPr>
        <w:t>号楼</w:t>
      </w:r>
      <w:r>
        <w:rPr>
          <w:rFonts w:ascii="仿宋_GB2312" w:eastAsia="仿宋_GB2312" w:hint="eastAsia"/>
          <w:sz w:val="32"/>
          <w:szCs w:val="32"/>
        </w:rPr>
        <w:t>C</w:t>
      </w:r>
      <w:r>
        <w:rPr>
          <w:rFonts w:ascii="仿宋_GB2312" w:eastAsia="仿宋_GB2312" w:hAnsi="仿宋" w:hint="eastAsia"/>
          <w:sz w:val="32"/>
          <w:szCs w:val="32"/>
        </w:rPr>
        <w:t>座</w:t>
      </w:r>
      <w:r>
        <w:rPr>
          <w:rFonts w:ascii="仿宋_GB2312" w:eastAsia="仿宋_GB2312" w:hint="eastAsia"/>
          <w:sz w:val="32"/>
          <w:szCs w:val="32"/>
        </w:rPr>
        <w:t>906</w:t>
      </w:r>
      <w:r>
        <w:rPr>
          <w:rFonts w:ascii="仿宋_GB2312" w:eastAsia="仿宋_GB2312" w:hAnsi="仿宋" w:hint="eastAsia"/>
          <w:sz w:val="32"/>
          <w:szCs w:val="32"/>
        </w:rPr>
        <w:t>室</w:t>
      </w:r>
    </w:p>
    <w:p w:rsidR="00972C38" w:rsidRPr="00E5436D" w:rsidRDefault="00972C38" w:rsidP="00E5436D">
      <w:pPr>
        <w:rPr>
          <w:szCs w:val="32"/>
        </w:rPr>
      </w:pPr>
    </w:p>
    <w:sectPr w:rsidR="00972C38" w:rsidRPr="00E5436D" w:rsidSect="00516B9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53" w:rsidRDefault="00677853">
      <w:r>
        <w:separator/>
      </w:r>
    </w:p>
  </w:endnote>
  <w:endnote w:type="continuationSeparator" w:id="0">
    <w:p w:rsidR="00677853" w:rsidRDefault="0067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447801"/>
    </w:sdtPr>
    <w:sdtContent>
      <w:sdt>
        <w:sdtPr>
          <w:id w:val="1728636285"/>
        </w:sdtPr>
        <w:sdtContent>
          <w:p w:rsidR="009B2264" w:rsidRDefault="0076230A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516B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16B90">
              <w:rPr>
                <w:b/>
                <w:bCs/>
                <w:sz w:val="24"/>
                <w:szCs w:val="24"/>
              </w:rPr>
              <w:fldChar w:fldCharType="separate"/>
            </w:r>
            <w:r w:rsidR="00E5436D">
              <w:rPr>
                <w:b/>
                <w:bCs/>
                <w:noProof/>
              </w:rPr>
              <w:t>1</w:t>
            </w:r>
            <w:r w:rsidR="00516B9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16B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16B90">
              <w:rPr>
                <w:b/>
                <w:bCs/>
                <w:sz w:val="24"/>
                <w:szCs w:val="24"/>
              </w:rPr>
              <w:fldChar w:fldCharType="separate"/>
            </w:r>
            <w:r w:rsidR="00E5436D">
              <w:rPr>
                <w:b/>
                <w:bCs/>
                <w:noProof/>
              </w:rPr>
              <w:t>14</w:t>
            </w:r>
            <w:r w:rsidR="00516B9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2264" w:rsidRDefault="009B22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53" w:rsidRDefault="00677853">
      <w:r>
        <w:separator/>
      </w:r>
    </w:p>
  </w:footnote>
  <w:footnote w:type="continuationSeparator" w:id="0">
    <w:p w:rsidR="00677853" w:rsidRDefault="0067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64" w:rsidRDefault="009B2264">
    <w:pPr>
      <w:pStyle w:val="a7"/>
      <w:pBdr>
        <w:bottom w:val="none" w:sz="0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22DB"/>
    <w:multiLevelType w:val="singleLevel"/>
    <w:tmpl w:val="16BA22D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53C"/>
    <w:rsid w:val="000032F1"/>
    <w:rsid w:val="00065141"/>
    <w:rsid w:val="000730A8"/>
    <w:rsid w:val="000961DD"/>
    <w:rsid w:val="000C46F8"/>
    <w:rsid w:val="000D2623"/>
    <w:rsid w:val="001307D7"/>
    <w:rsid w:val="00183177"/>
    <w:rsid w:val="001E3355"/>
    <w:rsid w:val="00233D0D"/>
    <w:rsid w:val="00253905"/>
    <w:rsid w:val="00287F25"/>
    <w:rsid w:val="002C51DB"/>
    <w:rsid w:val="00305967"/>
    <w:rsid w:val="00330111"/>
    <w:rsid w:val="00396EE7"/>
    <w:rsid w:val="003B2D10"/>
    <w:rsid w:val="003D3ED4"/>
    <w:rsid w:val="003D68D9"/>
    <w:rsid w:val="003E0844"/>
    <w:rsid w:val="003F6CD8"/>
    <w:rsid w:val="0041153C"/>
    <w:rsid w:val="004A4E52"/>
    <w:rsid w:val="004C0DC4"/>
    <w:rsid w:val="004C5D5B"/>
    <w:rsid w:val="004F0EC3"/>
    <w:rsid w:val="00516B90"/>
    <w:rsid w:val="005256E2"/>
    <w:rsid w:val="0059071A"/>
    <w:rsid w:val="005D4AFA"/>
    <w:rsid w:val="005E2F50"/>
    <w:rsid w:val="00642A26"/>
    <w:rsid w:val="00677853"/>
    <w:rsid w:val="006A05FE"/>
    <w:rsid w:val="006D23D8"/>
    <w:rsid w:val="006E1521"/>
    <w:rsid w:val="0070639C"/>
    <w:rsid w:val="0076230A"/>
    <w:rsid w:val="007868FB"/>
    <w:rsid w:val="007E0C58"/>
    <w:rsid w:val="007E22FF"/>
    <w:rsid w:val="007E48F6"/>
    <w:rsid w:val="00830D4D"/>
    <w:rsid w:val="0085395B"/>
    <w:rsid w:val="008651F4"/>
    <w:rsid w:val="008720E8"/>
    <w:rsid w:val="00874624"/>
    <w:rsid w:val="00874D7B"/>
    <w:rsid w:val="00890C49"/>
    <w:rsid w:val="008B66D6"/>
    <w:rsid w:val="008D12F9"/>
    <w:rsid w:val="0091471C"/>
    <w:rsid w:val="009274CA"/>
    <w:rsid w:val="0093669A"/>
    <w:rsid w:val="00953C25"/>
    <w:rsid w:val="009545F0"/>
    <w:rsid w:val="00971DB2"/>
    <w:rsid w:val="00972C38"/>
    <w:rsid w:val="009B2264"/>
    <w:rsid w:val="009E18BC"/>
    <w:rsid w:val="009F23D5"/>
    <w:rsid w:val="00A33C6F"/>
    <w:rsid w:val="00A54C00"/>
    <w:rsid w:val="00A965C8"/>
    <w:rsid w:val="00AB19DC"/>
    <w:rsid w:val="00AB6973"/>
    <w:rsid w:val="00AB75CD"/>
    <w:rsid w:val="00AD4093"/>
    <w:rsid w:val="00B31A9A"/>
    <w:rsid w:val="00B67F02"/>
    <w:rsid w:val="00BA4B14"/>
    <w:rsid w:val="00BD4E08"/>
    <w:rsid w:val="00BD64FC"/>
    <w:rsid w:val="00C03910"/>
    <w:rsid w:val="00C03A2F"/>
    <w:rsid w:val="00C06D8D"/>
    <w:rsid w:val="00C31F30"/>
    <w:rsid w:val="00C3607E"/>
    <w:rsid w:val="00C37C4F"/>
    <w:rsid w:val="00C67BC1"/>
    <w:rsid w:val="00C919B4"/>
    <w:rsid w:val="00C9644B"/>
    <w:rsid w:val="00CF514F"/>
    <w:rsid w:val="00D25D16"/>
    <w:rsid w:val="00D33472"/>
    <w:rsid w:val="00D41323"/>
    <w:rsid w:val="00D5154B"/>
    <w:rsid w:val="00D8181F"/>
    <w:rsid w:val="00D90D8F"/>
    <w:rsid w:val="00DC13F2"/>
    <w:rsid w:val="00DE2810"/>
    <w:rsid w:val="00DF71F0"/>
    <w:rsid w:val="00E04711"/>
    <w:rsid w:val="00E412CB"/>
    <w:rsid w:val="00E5436D"/>
    <w:rsid w:val="00EA328D"/>
    <w:rsid w:val="00ED4088"/>
    <w:rsid w:val="00EE72C3"/>
    <w:rsid w:val="00F17BB0"/>
    <w:rsid w:val="00F21FC1"/>
    <w:rsid w:val="00F227DC"/>
    <w:rsid w:val="00F42116"/>
    <w:rsid w:val="00F9122F"/>
    <w:rsid w:val="00F912AC"/>
    <w:rsid w:val="03E73C39"/>
    <w:rsid w:val="25997D8B"/>
    <w:rsid w:val="297309E1"/>
    <w:rsid w:val="33715C52"/>
    <w:rsid w:val="6DDE597B"/>
    <w:rsid w:val="7535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516B90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516B90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516B9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516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rsid w:val="00516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516B90"/>
    <w:rPr>
      <w:b/>
      <w:bCs/>
    </w:rPr>
  </w:style>
  <w:style w:type="table" w:styleId="a9">
    <w:name w:val="Table Grid"/>
    <w:basedOn w:val="a1"/>
    <w:uiPriority w:val="99"/>
    <w:unhideWhenUsed/>
    <w:qFormat/>
    <w:rsid w:val="00516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qFormat/>
    <w:rsid w:val="00516B90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516B90"/>
    <w:rPr>
      <w:sz w:val="21"/>
      <w:szCs w:val="21"/>
    </w:rPr>
  </w:style>
  <w:style w:type="character" w:customStyle="1" w:styleId="Char3">
    <w:name w:val="页眉 Char"/>
    <w:basedOn w:val="a0"/>
    <w:link w:val="a7"/>
    <w:qFormat/>
    <w:rsid w:val="00516B90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516B9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16B9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516B90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516B90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0"/>
    <w:link w:val="a8"/>
    <w:uiPriority w:val="99"/>
    <w:semiHidden/>
    <w:qFormat/>
    <w:rsid w:val="00516B90"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修订1"/>
    <w:hidden/>
    <w:uiPriority w:val="99"/>
    <w:semiHidden/>
    <w:qFormat/>
    <w:rsid w:val="00516B90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F227D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9C9B0E-D915-4ED0-A26B-8CEA90E9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</dc:creator>
  <cp:lastModifiedBy>Windows 用户</cp:lastModifiedBy>
  <cp:revision>37</cp:revision>
  <cp:lastPrinted>2020-04-09T06:08:00Z</cp:lastPrinted>
  <dcterms:created xsi:type="dcterms:W3CDTF">2020-04-02T09:07:00Z</dcterms:created>
  <dcterms:modified xsi:type="dcterms:W3CDTF">2020-04-23T09:35:00Z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