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D8" w:rsidRPr="00040C35" w:rsidRDefault="00577FD8" w:rsidP="00AF645C">
      <w:pPr>
        <w:spacing w:line="360" w:lineRule="auto"/>
        <w:rPr>
          <w:rFonts w:ascii="仿宋" w:eastAsia="仿宋" w:hAnsi="仿宋" w:cs="黑体"/>
          <w:color w:val="000000"/>
          <w:sz w:val="32"/>
          <w:szCs w:val="32"/>
        </w:rPr>
      </w:pPr>
      <w:r w:rsidRPr="00040C35">
        <w:rPr>
          <w:rFonts w:ascii="仿宋" w:eastAsia="仿宋" w:hAnsi="仿宋"/>
          <w:bCs/>
          <w:color w:val="000000"/>
          <w:sz w:val="32"/>
          <w:szCs w:val="32"/>
        </w:rPr>
        <w:t>附件2</w:t>
      </w:r>
      <w:r>
        <w:rPr>
          <w:rFonts w:ascii="仿宋" w:eastAsia="仿宋" w:hAnsi="仿宋"/>
          <w:bCs/>
          <w:color w:val="000000"/>
          <w:sz w:val="32"/>
          <w:szCs w:val="32"/>
        </w:rPr>
        <w:t>.</w:t>
      </w:r>
      <w:r w:rsidRPr="00040C35">
        <w:rPr>
          <w:rFonts w:ascii="仿宋" w:eastAsia="仿宋" w:hAnsi="仿宋" w:cs="黑体" w:hint="eastAsia"/>
          <w:color w:val="000000"/>
          <w:sz w:val="32"/>
          <w:szCs w:val="32"/>
        </w:rPr>
        <w:t>2019喀</w:t>
      </w:r>
      <w:proofErr w:type="gramStart"/>
      <w:r w:rsidRPr="00040C35">
        <w:rPr>
          <w:rFonts w:ascii="仿宋" w:eastAsia="仿宋" w:hAnsi="仿宋" w:cs="黑体" w:hint="eastAsia"/>
          <w:color w:val="000000"/>
          <w:sz w:val="32"/>
          <w:szCs w:val="32"/>
        </w:rPr>
        <w:t>山未来</w:t>
      </w:r>
      <w:proofErr w:type="gramEnd"/>
      <w:r w:rsidRPr="00040C35">
        <w:rPr>
          <w:rFonts w:ascii="仿宋" w:eastAsia="仿宋" w:hAnsi="仿宋" w:cs="黑体" w:hint="eastAsia"/>
          <w:color w:val="000000"/>
          <w:sz w:val="32"/>
          <w:szCs w:val="32"/>
        </w:rPr>
        <w:t>技能大赛之3</w:t>
      </w:r>
      <w:r w:rsidRPr="00040C35">
        <w:rPr>
          <w:rFonts w:ascii="仿宋" w:eastAsia="仿宋" w:hAnsi="仿宋" w:cs="黑体"/>
          <w:color w:val="000000"/>
          <w:sz w:val="32"/>
          <w:szCs w:val="32"/>
        </w:rPr>
        <w:t>D原型设计</w:t>
      </w:r>
      <w:r w:rsidRPr="00040C35">
        <w:rPr>
          <w:rFonts w:ascii="仿宋" w:eastAsia="仿宋" w:hAnsi="仿宋" w:cs="黑体" w:hint="eastAsia"/>
          <w:color w:val="000000"/>
          <w:sz w:val="32"/>
          <w:szCs w:val="32"/>
        </w:rPr>
        <w:t>、</w:t>
      </w:r>
      <w:r w:rsidRPr="00040C35">
        <w:rPr>
          <w:rFonts w:ascii="仿宋" w:eastAsia="仿宋" w:hAnsi="仿宋" w:cs="黑体"/>
          <w:color w:val="000000"/>
          <w:sz w:val="32"/>
          <w:szCs w:val="32"/>
        </w:rPr>
        <w:t>逆向工程专项赛</w:t>
      </w:r>
      <w:r w:rsidR="00AF645C">
        <w:rPr>
          <w:rFonts w:ascii="仿宋" w:eastAsia="仿宋" w:hAnsi="仿宋" w:cs="黑体" w:hint="eastAsia"/>
          <w:color w:val="000000"/>
          <w:sz w:val="32"/>
          <w:szCs w:val="32"/>
        </w:rPr>
        <w:t>全国</w:t>
      </w:r>
      <w:r w:rsidR="00AF645C">
        <w:rPr>
          <w:rFonts w:ascii="仿宋" w:eastAsia="仿宋" w:hAnsi="仿宋" w:cs="黑体"/>
          <w:color w:val="000000"/>
          <w:sz w:val="32"/>
          <w:szCs w:val="32"/>
        </w:rPr>
        <w:t>选拔赛</w:t>
      </w:r>
      <w:r w:rsidRPr="00040C35">
        <w:rPr>
          <w:rFonts w:ascii="仿宋" w:eastAsia="仿宋" w:hAnsi="仿宋" w:cs="黑体"/>
          <w:color w:val="000000"/>
          <w:sz w:val="32"/>
          <w:szCs w:val="32"/>
        </w:rPr>
        <w:t>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1374"/>
        <w:gridCol w:w="2028"/>
        <w:gridCol w:w="1559"/>
      </w:tblGrid>
      <w:tr w:rsidR="00577FD8" w:rsidRPr="00040C35" w:rsidTr="006E2590">
        <w:trPr>
          <w:trHeight w:val="865"/>
        </w:trPr>
        <w:tc>
          <w:tcPr>
            <w:tcW w:w="2943" w:type="dxa"/>
            <w:gridSpan w:val="3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</w:rPr>
              <w:t>单位名称</w:t>
            </w:r>
          </w:p>
        </w:tc>
        <w:tc>
          <w:tcPr>
            <w:tcW w:w="5954" w:type="dxa"/>
            <w:gridSpan w:val="4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77FD8" w:rsidRPr="00040C35" w:rsidTr="006E2590">
        <w:trPr>
          <w:trHeight w:val="1559"/>
        </w:trPr>
        <w:tc>
          <w:tcPr>
            <w:tcW w:w="2943" w:type="dxa"/>
            <w:gridSpan w:val="3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参赛赛项</w:t>
            </w:r>
          </w:p>
        </w:tc>
        <w:tc>
          <w:tcPr>
            <w:tcW w:w="5954" w:type="dxa"/>
            <w:gridSpan w:val="4"/>
            <w:vAlign w:val="center"/>
          </w:tcPr>
          <w:p w:rsidR="00577FD8" w:rsidRPr="00040C35" w:rsidRDefault="00577FD8" w:rsidP="007551BF">
            <w:pPr>
              <w:spacing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□3D原型设计</w:t>
            </w:r>
            <w:r w:rsidR="007551BF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="007551BF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□逆向工程 </w:t>
            </w:r>
            <w:r w:rsidRPr="00040C35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</w:p>
        </w:tc>
      </w:tr>
      <w:tr w:rsidR="00577FD8" w:rsidRPr="00040C35" w:rsidTr="006E2590">
        <w:trPr>
          <w:trHeight w:val="612"/>
        </w:trPr>
        <w:tc>
          <w:tcPr>
            <w:tcW w:w="9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3402" w:type="dxa"/>
            <w:gridSpan w:val="2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标间或单间</w:t>
            </w:r>
          </w:p>
        </w:tc>
      </w:tr>
      <w:tr w:rsidR="00577FD8" w:rsidRPr="00040C35" w:rsidTr="006E2590">
        <w:trPr>
          <w:trHeight w:val="589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657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680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577FD8" w:rsidRDefault="00577FD8" w:rsidP="00577FD8">
      <w:pPr>
        <w:tabs>
          <w:tab w:val="left" w:pos="1710"/>
          <w:tab w:val="center" w:pos="6979"/>
        </w:tabs>
        <w:jc w:val="left"/>
        <w:rPr>
          <w:rFonts w:ascii="仿宋" w:eastAsia="仿宋" w:hAnsi="仿宋"/>
          <w:sz w:val="24"/>
        </w:rPr>
      </w:pPr>
    </w:p>
    <w:p w:rsidR="00577FD8" w:rsidRPr="00040C35" w:rsidRDefault="00577FD8" w:rsidP="00577FD8">
      <w:pPr>
        <w:tabs>
          <w:tab w:val="left" w:pos="1710"/>
          <w:tab w:val="center" w:pos="6979"/>
        </w:tabs>
        <w:jc w:val="left"/>
        <w:rPr>
          <w:rFonts w:ascii="仿宋" w:eastAsia="仿宋" w:hAnsi="仿宋"/>
          <w:sz w:val="24"/>
        </w:rPr>
      </w:pPr>
      <w:r w:rsidRPr="00040C35">
        <w:rPr>
          <w:rFonts w:ascii="仿宋" w:eastAsia="仿宋" w:hAnsi="仿宋" w:hint="eastAsia"/>
          <w:sz w:val="24"/>
        </w:rPr>
        <w:t>注：此表复印有效。请参会代表务必于</w:t>
      </w:r>
      <w:r w:rsidRPr="00040C35">
        <w:rPr>
          <w:rFonts w:ascii="仿宋" w:eastAsia="仿宋" w:hAnsi="仿宋"/>
          <w:sz w:val="24"/>
        </w:rPr>
        <w:t>5</w:t>
      </w:r>
      <w:r w:rsidRPr="00040C35">
        <w:rPr>
          <w:rFonts w:ascii="仿宋" w:eastAsia="仿宋" w:hAnsi="仿宋" w:hint="eastAsia"/>
          <w:sz w:val="24"/>
        </w:rPr>
        <w:t>月</w:t>
      </w:r>
      <w:r w:rsidRPr="00040C35">
        <w:rPr>
          <w:rFonts w:ascii="仿宋" w:eastAsia="仿宋" w:hAnsi="仿宋"/>
          <w:sz w:val="24"/>
        </w:rPr>
        <w:t>13</w:t>
      </w:r>
      <w:r w:rsidRPr="00040C35">
        <w:rPr>
          <w:rFonts w:ascii="仿宋" w:eastAsia="仿宋" w:hAnsi="仿宋" w:hint="eastAsia"/>
          <w:sz w:val="24"/>
        </w:rPr>
        <w:t>日前将</w:t>
      </w:r>
      <w:proofErr w:type="gramStart"/>
      <w:r w:rsidRPr="00040C35">
        <w:rPr>
          <w:rFonts w:ascii="仿宋" w:eastAsia="仿宋" w:hAnsi="仿宋" w:hint="eastAsia"/>
          <w:sz w:val="24"/>
        </w:rPr>
        <w:t>回执电</w:t>
      </w:r>
      <w:proofErr w:type="gramEnd"/>
      <w:r w:rsidRPr="00040C35">
        <w:rPr>
          <w:rFonts w:ascii="仿宋" w:eastAsia="仿宋" w:hAnsi="仿宋" w:hint="eastAsia"/>
          <w:sz w:val="24"/>
        </w:rPr>
        <w:t>邮至通知正文里承办单位联系人邮箱（需要住单间的代表请在备注中说明）。</w:t>
      </w:r>
    </w:p>
    <w:p w:rsidR="002A6DB0" w:rsidRPr="00577FD8" w:rsidRDefault="002A6DB0"/>
    <w:sectPr w:rsidR="002A6DB0" w:rsidRPr="00577F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587" w:bottom="1701" w:left="1587" w:header="623" w:footer="992" w:gutter="0"/>
      <w:cols w:space="720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BC" w:rsidRDefault="008458BC">
      <w:r>
        <w:separator/>
      </w:r>
    </w:p>
  </w:endnote>
  <w:endnote w:type="continuationSeparator" w:id="0">
    <w:p w:rsidR="008458BC" w:rsidRDefault="0084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577FD8">
    <w:pPr>
      <w:pStyle w:val="a3"/>
      <w:spacing w:line="360" w:lineRule="auto"/>
      <w:rPr>
        <w:rFonts w:ascii="仿宋" w:eastAsia="仿宋" w:hAnsi="仿宋" w:cs="仿宋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1F9" w:rsidRDefault="00577F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" filled="f" stroked="f" strokeweight="1.25pt">
              <v:textbox style="mso-fit-shape-to-text:t" inset="0,0,0,0">
                <w:txbxContent>
                  <w:p w:rsidR="006D71F9" w:rsidRDefault="00577FD8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577FD8">
    <w:pPr>
      <w:pStyle w:val="a3"/>
      <w:spacing w:line="360" w:lineRule="auto"/>
      <w:rPr>
        <w:rFonts w:ascii="华文中宋" w:eastAsia="华文中宋" w:hAnsi="华文中宋" w:cs="华文中宋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1F9" w:rsidRDefault="00577F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51B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" filled="f" stroked="f" strokeweight="1.25pt">
              <v:textbox style="mso-fit-shape-to-text:t" inset="0,0,0,0">
                <w:txbxContent>
                  <w:p w:rsidR="006D71F9" w:rsidRDefault="00577FD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51B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华文中宋" w:eastAsia="华文中宋" w:hAnsi="华文中宋" w:cs="华文中宋"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BC" w:rsidRDefault="008458BC">
      <w:r>
        <w:separator/>
      </w:r>
    </w:p>
  </w:footnote>
  <w:footnote w:type="continuationSeparator" w:id="0">
    <w:p w:rsidR="008458BC" w:rsidRDefault="0084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8458BC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8458BC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8"/>
    <w:rsid w:val="002A6DB0"/>
    <w:rsid w:val="00577FD8"/>
    <w:rsid w:val="007551BF"/>
    <w:rsid w:val="008458BC"/>
    <w:rsid w:val="00A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F496C-3F9E-4252-86DD-7B81369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77FD8"/>
    <w:rPr>
      <w:rFonts w:eastAsia="宋体"/>
      <w:sz w:val="18"/>
      <w:szCs w:val="18"/>
    </w:rPr>
  </w:style>
  <w:style w:type="paragraph" w:styleId="a4">
    <w:name w:val="header"/>
    <w:basedOn w:val="a"/>
    <w:link w:val="Char0"/>
    <w:rsid w:val="0057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7FD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577FD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77F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2019-05-10T09:13:00Z</dcterms:created>
  <dcterms:modified xsi:type="dcterms:W3CDTF">2019-05-10T10:26:00Z</dcterms:modified>
</cp:coreProperties>
</file>